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РАСПОРЯЖЕНИЕ МЕСТНОЙ АДМИНИСТРАЦИИ ОБ УТВЕРЖДЕНИИ
</w:t>
      </w:r>
    </w:p>
    <w:p>
      <w:r>
        <w:t xml:space="preserve">ЗАКЛЮЧЕНИЯ ОТДЕЛА ЗАГСа О ПЕРЕМЕНЕ
</w:t>
      </w:r>
    </w:p>
    <w:p>
      <w:r>
        <w:t xml:space="preserve">ФАМИЛИИ, ИМЕНИ, ОТЧЕСТВА
</w:t>
      </w:r>
    </w:p>
    <w:p>
      <w:r>
        <w:t xml:space="preserve">Администрация Кировского р-на г.Ярославля
</w:t>
      </w:r>
    </w:p>
    <w:p>
      <w:r>
        <w:t xml:space="preserve">РАСПОРЯЖЕНИЕ
</w:t>
      </w:r>
    </w:p>
    <w:p>
      <w:r>
        <w:t xml:space="preserve">от 7.02.1993 г.                                 N 33
</w:t>
      </w:r>
    </w:p>
    <w:p>
      <w:r>
        <w:t xml:space="preserve">Об утверждении заключения  отдела ЗАГСа
</w:t>
      </w:r>
    </w:p>
    <w:p>
      <w:r>
        <w:t xml:space="preserve">о перемене фамилии от 28.01.1993 г.
</w:t>
      </w:r>
    </w:p>
    <w:p>
      <w:r>
        <w:t xml:space="preserve">В соответствии  с  Законом СССР "О порядке перемены гражданами
</w:t>
      </w:r>
    </w:p>
    <w:p>
      <w:r>
        <w:t xml:space="preserve">СССР фамилий,  имен и отчеств" от  3.07.1991  г.  и  Положением  о
</w:t>
      </w:r>
    </w:p>
    <w:p>
      <w:r>
        <w:t xml:space="preserve">порядке рассмотрения   ходатайств   о   перемене  гражданами  СССР
</w:t>
      </w:r>
    </w:p>
    <w:p>
      <w:r>
        <w:t xml:space="preserve">фамилий, имен  и  отчеств,  утвержденным   постановлением   Совета
</w:t>
      </w:r>
    </w:p>
    <w:p>
      <w:r>
        <w:t xml:space="preserve">Министров СССР от 20.08.71 г.,
</w:t>
      </w:r>
    </w:p>
    <w:p>
      <w:r>
        <w:t xml:space="preserve">РАСПОРЯЖАЮСЬ:
</w:t>
      </w:r>
    </w:p>
    <w:p>
      <w:r>
        <w:t xml:space="preserve">Утвердить заключение отдела ЗАГСа от 28.01.1993 г.  о перемене
</w:t>
      </w:r>
    </w:p>
    <w:p>
      <w:r>
        <w:t xml:space="preserve">фамилии Червякова Ильи Романовича,  5 апреля 1975  года  рождения,
</w:t>
      </w:r>
    </w:p>
    <w:p>
      <w:r>
        <w:t xml:space="preserve">проживающего по адресу..., на фамилию Романовский.
</w:t>
      </w:r>
    </w:p>
    <w:p>
      <w:r>
        <w:t xml:space="preserve">В записи акта о рождении N 222 от 20.04.1975 г.,  составленной
</w:t>
      </w:r>
    </w:p>
    <w:p>
      <w:r>
        <w:t xml:space="preserve">отделом ЗАГСа   Кировского   райисполкома   г.Ярославля,   фамилию
</w:t>
      </w:r>
    </w:p>
    <w:p>
      <w:r>
        <w:t xml:space="preserve">Червяков переменить на фамилию Романовский.
</w:t>
      </w:r>
    </w:p>
    <w:p>
      <w:r>
        <w:t xml:space="preserve">Глава администрации
</w:t>
      </w:r>
    </w:p>
    <w:p>
      <w:r>
        <w:t xml:space="preserve">Кировского р-на г.Ярославля                        Подпись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2023-10-10T09:38:54.155Z</dcterms:created>
  <dcterms:modified xsi:type="dcterms:W3CDTF">2023-10-10T09:38:54.155Z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